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A1" w:rsidRPr="005D186B" w:rsidRDefault="00A811A1" w:rsidP="005A738E">
      <w:pPr>
        <w:pStyle w:val="NormalWeb"/>
        <w:spacing w:after="240" w:afterAutospacing="0"/>
        <w:rPr>
          <w:rFonts w:ascii="Helvetica, sans-serif" w:hAnsi="Helvetica, sans-serif"/>
        </w:rPr>
      </w:pPr>
      <w:r w:rsidRPr="005D186B">
        <w:rPr>
          <w:rStyle w:val="Accentuation"/>
        </w:rPr>
        <w:t xml:space="preserve">[35] </w:t>
      </w:r>
      <w:r w:rsidRPr="005D186B">
        <w:rPr>
          <w:rStyle w:val="Accentuation"/>
        </w:rPr>
        <w:br/>
        <w:t xml:space="preserve"> </w:t>
      </w:r>
      <w:r w:rsidRPr="005D186B">
        <w:rPr>
          <w:rStyle w:val="Accentuation"/>
        </w:rPr>
        <w:br/>
        <w:t xml:space="preserve">Parmi les causes d’avortements tardifs énumérées ci-dessous, lune est fausse Laquelle? </w:t>
      </w:r>
      <w:r w:rsidRPr="005D186B">
        <w:rPr>
          <w:rStyle w:val="Accentuation"/>
        </w:rPr>
        <w:br/>
        <w:t xml:space="preserve">(On désigne par avortement tardif, un avortement survenant au deuxième trimestre de la grossesse) </w:t>
      </w:r>
      <w:r w:rsidRPr="005D186B">
        <w:rPr>
          <w:rStyle w:val="Accentuation"/>
        </w:rPr>
        <w:br/>
        <w:t xml:space="preserve"> A - Malformation du corps utérin </w:t>
      </w:r>
      <w:r w:rsidRPr="005D186B">
        <w:rPr>
          <w:rStyle w:val="Accentuation"/>
        </w:rPr>
        <w:br/>
        <w:t xml:space="preserve"> B - Placenta extra-chorialis </w:t>
      </w:r>
      <w:r w:rsidRPr="005D186B">
        <w:rPr>
          <w:rStyle w:val="Accentuation"/>
        </w:rPr>
        <w:br/>
        <w:t xml:space="preserve"> C - Béance cervico-isthmique </w:t>
      </w:r>
      <w:r w:rsidRPr="005D186B">
        <w:rPr>
          <w:rStyle w:val="Accentuation"/>
        </w:rPr>
        <w:br/>
        <w:t xml:space="preserve"> D - Aberration chromosomique </w:t>
      </w:r>
      <w:r w:rsidRPr="005D186B">
        <w:rPr>
          <w:rStyle w:val="Accentuation"/>
        </w:rPr>
        <w:br/>
        <w:t xml:space="preserve"> E - Infection du pôle inférieur de l’oeuf </w:t>
      </w:r>
      <w:r w:rsidRPr="005D186B">
        <w:rPr>
          <w:rStyle w:val="Accentuation"/>
        </w:rPr>
        <w:br/>
      </w:r>
      <w:r w:rsidRPr="005D186B">
        <w:rPr>
          <w:rFonts w:ascii="Helvetica, sans-serif" w:hAnsi="Helvetica, sans-serif"/>
        </w:rPr>
        <w:t xml:space="preserve"> </w:t>
      </w:r>
    </w:p>
    <w:p w:rsidR="005A738E" w:rsidRPr="005D186B" w:rsidRDefault="007757BE" w:rsidP="005A738E">
      <w:pPr>
        <w:pStyle w:val="NormalWeb"/>
        <w:spacing w:after="240" w:afterAutospacing="0"/>
      </w:pPr>
      <w:r w:rsidRPr="005D186B">
        <w:rPr>
          <w:rFonts w:ascii="Helvetica, sans-serif" w:hAnsi="Helvetica, sans-serif"/>
        </w:rPr>
        <w:t xml:space="preserve">[64] </w:t>
      </w:r>
      <w:r w:rsidRPr="005D186B">
        <w:rPr>
          <w:rFonts w:ascii="Helvetica, sans-serif" w:hAnsi="Helvetica, sans-serif"/>
        </w:rPr>
        <w:br/>
        <w:t xml:space="preserve"> </w:t>
      </w:r>
      <w:r w:rsidRPr="005D186B">
        <w:rPr>
          <w:rFonts w:ascii="Helvetica, sans-serif" w:hAnsi="Helvetica, sans-serif"/>
        </w:rPr>
        <w:br/>
        <w:t xml:space="preserve">Dans les dix premières semaines de la grossesse des métrorragies peuvent être causées par: </w:t>
      </w:r>
      <w:r w:rsidRPr="005D186B">
        <w:rPr>
          <w:rFonts w:ascii="Helvetica, sans-serif" w:hAnsi="Helvetica, sans-serif"/>
        </w:rPr>
        <w:br/>
        <w:t xml:space="preserve"> A - Grossesse molaire </w:t>
      </w:r>
      <w:r w:rsidRPr="005D186B">
        <w:rPr>
          <w:rFonts w:ascii="Helvetica, sans-serif" w:hAnsi="Helvetica, sans-serif"/>
        </w:rPr>
        <w:br/>
        <w:t xml:space="preserve"> B - Menace d’avortement spontané </w:t>
      </w:r>
      <w:r w:rsidRPr="005D186B">
        <w:rPr>
          <w:rFonts w:ascii="Helvetica, sans-serif" w:hAnsi="Helvetica, sans-serif"/>
        </w:rPr>
        <w:br/>
        <w:t xml:space="preserve"> C - Insertion basse du placenta </w:t>
      </w:r>
      <w:r w:rsidRPr="005D186B">
        <w:rPr>
          <w:rFonts w:ascii="Helvetica, sans-serif" w:hAnsi="Helvetica, sans-serif"/>
        </w:rPr>
        <w:br/>
        <w:t xml:space="preserve"> D - Hématome rétro placentaire </w:t>
      </w:r>
      <w:r w:rsidRPr="005D186B">
        <w:rPr>
          <w:rFonts w:ascii="Helvetica, sans-serif" w:hAnsi="Helvetica, sans-serif"/>
        </w:rPr>
        <w:br/>
        <w:t xml:space="preserve"> E - Grossesse extra-utérine </w:t>
      </w:r>
      <w:r w:rsidRPr="005D186B">
        <w:rPr>
          <w:rFonts w:ascii="Helvetica, sans-serif" w:hAnsi="Helvetica, sans-serif"/>
        </w:rPr>
        <w:br/>
      </w:r>
    </w:p>
    <w:p w:rsidR="00A811A1" w:rsidRPr="005D186B" w:rsidRDefault="00A811A1" w:rsidP="005A738E">
      <w:pPr>
        <w:pStyle w:val="NormalWeb"/>
        <w:spacing w:after="240" w:afterAutospacing="0"/>
      </w:pPr>
      <w:r w:rsidRPr="005D186B">
        <w:rPr>
          <w:rStyle w:val="Accentuation"/>
        </w:rPr>
        <w:t xml:space="preserve">[115] </w:t>
      </w:r>
      <w:r w:rsidRPr="005D186B">
        <w:rPr>
          <w:rStyle w:val="Accentuation"/>
        </w:rPr>
        <w:br/>
        <w:t xml:space="preserve"> </w:t>
      </w:r>
      <w:r w:rsidRPr="005D186B">
        <w:rPr>
          <w:rStyle w:val="Accentuation"/>
        </w:rPr>
        <w:br/>
        <w:t xml:space="preserve">Quelle est la cause la plus fréquente des avortements spontanés du 1er </w:t>
      </w:r>
      <w:r w:rsidRPr="005D186B">
        <w:rPr>
          <w:rStyle w:val="Accentuation"/>
        </w:rPr>
        <w:br/>
        <w:t xml:space="preserve">trimestre de la grossesse? </w:t>
      </w:r>
      <w:r w:rsidRPr="005D186B">
        <w:rPr>
          <w:rStyle w:val="Accentuation"/>
        </w:rPr>
        <w:br/>
        <w:t xml:space="preserve"> A - Causes hormonales </w:t>
      </w:r>
      <w:r w:rsidRPr="005D186B">
        <w:rPr>
          <w:rStyle w:val="Accentuation"/>
        </w:rPr>
        <w:br/>
        <w:t xml:space="preserve"> B - Malformations utérines </w:t>
      </w:r>
      <w:r w:rsidRPr="005D186B">
        <w:rPr>
          <w:rStyle w:val="Accentuation"/>
        </w:rPr>
        <w:br/>
        <w:t xml:space="preserve"> C - Fibromes </w:t>
      </w:r>
      <w:r w:rsidRPr="005D186B">
        <w:rPr>
          <w:rStyle w:val="Accentuation"/>
        </w:rPr>
        <w:br/>
        <w:t xml:space="preserve"> D - Béance de l’isthme </w:t>
      </w:r>
      <w:r w:rsidRPr="005D186B">
        <w:rPr>
          <w:rStyle w:val="Accentuation"/>
        </w:rPr>
        <w:br/>
        <w:t xml:space="preserve"> E - Anomalies chromosomiques de l’oeuf </w:t>
      </w:r>
      <w:r w:rsidRPr="005D186B">
        <w:rPr>
          <w:rStyle w:val="Accentuation"/>
        </w:rPr>
        <w:br/>
        <w:t xml:space="preserve">[151] </w:t>
      </w:r>
      <w:r w:rsidRPr="005D186B">
        <w:rPr>
          <w:rStyle w:val="Accentuation"/>
        </w:rPr>
        <w:br/>
        <w:t xml:space="preserve"> </w:t>
      </w:r>
      <w:r w:rsidRPr="005D186B">
        <w:rPr>
          <w:rStyle w:val="Accentuation"/>
        </w:rPr>
        <w:br/>
        <w:t xml:space="preserve">Une femme enceinte de 1 mois (6 semaines d’aménorrhée) présente une menace d’avortement. Que conseillez-vous? </w:t>
      </w:r>
      <w:r w:rsidRPr="005D186B">
        <w:rPr>
          <w:rStyle w:val="Accentuation"/>
        </w:rPr>
        <w:br/>
        <w:t xml:space="preserve"> A - Bêta-mimétiques </w:t>
      </w:r>
      <w:r w:rsidRPr="005D186B">
        <w:rPr>
          <w:rStyle w:val="Accentuation"/>
        </w:rPr>
        <w:br/>
        <w:t xml:space="preserve"> B - Abstention thérapeutique </w:t>
      </w:r>
      <w:r w:rsidRPr="005D186B">
        <w:rPr>
          <w:rStyle w:val="Accentuation"/>
        </w:rPr>
        <w:br/>
        <w:t xml:space="preserve"> C - Progestatifs norstéroïdiens </w:t>
      </w:r>
      <w:r w:rsidRPr="005D186B">
        <w:rPr>
          <w:rStyle w:val="Accentuation"/>
        </w:rPr>
        <w:br/>
        <w:t xml:space="preserve"> D - Oestrogènes </w:t>
      </w:r>
      <w:r w:rsidRPr="005D186B">
        <w:rPr>
          <w:rStyle w:val="Accentuation"/>
        </w:rPr>
        <w:br/>
        <w:t xml:space="preserve"> E - Cerclage </w:t>
      </w:r>
      <w:r w:rsidRPr="005D186B">
        <w:rPr>
          <w:rStyle w:val="Accentuation"/>
        </w:rPr>
        <w:br/>
        <w:t xml:space="preserve">[181] </w:t>
      </w:r>
      <w:r w:rsidRPr="005D186B">
        <w:rPr>
          <w:rStyle w:val="Accentuation"/>
        </w:rPr>
        <w:br/>
        <w:t xml:space="preserve"> </w:t>
      </w:r>
      <w:r w:rsidRPr="005D186B">
        <w:rPr>
          <w:rStyle w:val="Accentuation"/>
        </w:rPr>
        <w:br/>
        <w:t xml:space="preserve">Une femme enceinte de 7 semaines présente une menace davortement. </w:t>
      </w:r>
      <w:r w:rsidRPr="005D186B">
        <w:rPr>
          <w:rStyle w:val="Accentuation"/>
        </w:rPr>
        <w:br/>
        <w:t xml:space="preserve">Quelle attitude recommandez-vous? </w:t>
      </w:r>
      <w:r w:rsidRPr="005D186B">
        <w:rPr>
          <w:rStyle w:val="Accentuation"/>
        </w:rPr>
        <w:br/>
        <w:t xml:space="preserve"> A - Bêta-mimétiques </w:t>
      </w:r>
      <w:r w:rsidRPr="005D186B">
        <w:rPr>
          <w:rStyle w:val="Accentuation"/>
        </w:rPr>
        <w:br/>
        <w:t xml:space="preserve"> B - Abstention thérapeutique </w:t>
      </w:r>
      <w:r w:rsidRPr="005D186B">
        <w:rPr>
          <w:rStyle w:val="Accentuation"/>
        </w:rPr>
        <w:br/>
        <w:t xml:space="preserve"> C - Progestatifs norstéroïdiens </w:t>
      </w:r>
      <w:r w:rsidRPr="005D186B">
        <w:rPr>
          <w:rStyle w:val="Accentuation"/>
        </w:rPr>
        <w:br/>
        <w:t xml:space="preserve"> D - Oestrogènes </w:t>
      </w:r>
      <w:r w:rsidRPr="005D186B">
        <w:rPr>
          <w:rStyle w:val="Accentuation"/>
        </w:rPr>
        <w:br/>
        <w:t xml:space="preserve"> E - Cerclage </w:t>
      </w:r>
      <w:r w:rsidRPr="005D186B">
        <w:rPr>
          <w:rStyle w:val="Accentuation"/>
        </w:rPr>
        <w:br/>
        <w:t xml:space="preserve">[235] </w:t>
      </w:r>
      <w:r w:rsidRPr="005D186B">
        <w:rPr>
          <w:rStyle w:val="Accentuation"/>
        </w:rPr>
        <w:br/>
      </w:r>
      <w:r w:rsidRPr="005D186B">
        <w:rPr>
          <w:rStyle w:val="Accentuation"/>
        </w:rPr>
        <w:lastRenderedPageBreak/>
        <w:t xml:space="preserve"> </w:t>
      </w:r>
      <w:r w:rsidRPr="005D186B">
        <w:rPr>
          <w:rStyle w:val="Accentuation"/>
        </w:rPr>
        <w:br/>
        <w:t xml:space="preserve">Quelle est la malformation utérine qui expose le plus aux avortements </w:t>
      </w:r>
      <w:r w:rsidRPr="005D186B">
        <w:rPr>
          <w:rStyle w:val="Accentuation"/>
        </w:rPr>
        <w:br/>
        <w:t xml:space="preserve">spontanés précoces? </w:t>
      </w:r>
      <w:r w:rsidRPr="005D186B">
        <w:rPr>
          <w:rStyle w:val="Accentuation"/>
        </w:rPr>
        <w:br/>
        <w:t xml:space="preserve"> A - Utérus bicorne </w:t>
      </w:r>
      <w:r w:rsidRPr="005D186B">
        <w:rPr>
          <w:rStyle w:val="Accentuation"/>
        </w:rPr>
        <w:br/>
        <w:t xml:space="preserve"> B - Utérus unicorne vrai </w:t>
      </w:r>
      <w:r w:rsidRPr="005D186B">
        <w:rPr>
          <w:rStyle w:val="Accentuation"/>
        </w:rPr>
        <w:br/>
        <w:t xml:space="preserve"> C - Utérus pseudo-unicorne </w:t>
      </w:r>
      <w:r w:rsidRPr="005D186B">
        <w:rPr>
          <w:rStyle w:val="Accentuation"/>
        </w:rPr>
        <w:br/>
        <w:t xml:space="preserve"> D - Utérus cloisonné </w:t>
      </w:r>
      <w:r w:rsidRPr="005D186B">
        <w:rPr>
          <w:rStyle w:val="Accentuation"/>
        </w:rPr>
        <w:br/>
        <w:t xml:space="preserve"> E - Béance cervico-isthmique</w:t>
      </w:r>
    </w:p>
    <w:p w:rsidR="00A811A1" w:rsidRPr="005D186B" w:rsidRDefault="005A738E" w:rsidP="005A738E">
      <w:pPr>
        <w:rPr>
          <w:rFonts w:ascii="Helvetica, sans-serif" w:hAnsi="Helvetica, sans-serif"/>
        </w:rPr>
      </w:pPr>
      <w:r w:rsidRPr="005D186B">
        <w:rPr>
          <w:rFonts w:ascii="Helvetica, sans-serif" w:hAnsi="Helvetica, sans-serif"/>
        </w:rPr>
        <w:t xml:space="preserve">[299] </w:t>
      </w:r>
      <w:r w:rsidRPr="005D186B">
        <w:rPr>
          <w:rFonts w:ascii="Helvetica, sans-serif" w:hAnsi="Helvetica, sans-serif"/>
        </w:rPr>
        <w:br/>
        <w:t xml:space="preserve"> </w:t>
      </w:r>
      <w:r w:rsidRPr="005D186B">
        <w:rPr>
          <w:rFonts w:ascii="Helvetica, sans-serif" w:hAnsi="Helvetica, sans-serif"/>
        </w:rPr>
        <w:br/>
        <w:t xml:space="preserve">Une femme enceinte qui s’estime de ce fait dans une situation de détresse et demande une IVG, doit faire pratiquer celle-ci </w:t>
      </w:r>
      <w:r w:rsidRPr="005D186B">
        <w:rPr>
          <w:rFonts w:ascii="Helvetica, sans-serif" w:hAnsi="Helvetica, sans-serif"/>
        </w:rPr>
        <w:br/>
        <w:t xml:space="preserve"> A - Entre la 10ème et 15ème semaine de grossesse </w:t>
      </w:r>
      <w:r w:rsidRPr="005D186B">
        <w:rPr>
          <w:rFonts w:ascii="Helvetica, sans-serif" w:hAnsi="Helvetica, sans-serif"/>
        </w:rPr>
        <w:br/>
        <w:t xml:space="preserve"> B - Avant la fin de la 10ème semaine d’aménorrhée </w:t>
      </w:r>
      <w:r w:rsidRPr="005D186B">
        <w:rPr>
          <w:rFonts w:ascii="Helvetica, sans-serif" w:hAnsi="Helvetica, sans-serif"/>
        </w:rPr>
        <w:br/>
        <w:t xml:space="preserve"> C - Après la 15ème semaine d’aménorrhée </w:t>
      </w:r>
      <w:r w:rsidRPr="005D186B">
        <w:rPr>
          <w:rFonts w:ascii="Helvetica, sans-serif" w:hAnsi="Helvetica, sans-serif"/>
        </w:rPr>
        <w:br/>
        <w:t xml:space="preserve"> D - Avant la fin de la 10ème semaine de grossesse </w:t>
      </w:r>
      <w:r w:rsidRPr="005D186B">
        <w:rPr>
          <w:rFonts w:ascii="Helvetica, sans-serif" w:hAnsi="Helvetica, sans-serif"/>
        </w:rPr>
        <w:br/>
        <w:t xml:space="preserve"> E - Aucune proposition précédente n’est exacte </w:t>
      </w:r>
      <w:r w:rsidRPr="005D186B">
        <w:rPr>
          <w:rFonts w:ascii="Helvetica, sans-serif" w:hAnsi="Helvetica, sans-serif"/>
        </w:rPr>
        <w:br/>
      </w:r>
    </w:p>
    <w:p w:rsidR="00A811A1" w:rsidRPr="005D186B" w:rsidRDefault="00A811A1" w:rsidP="005A738E">
      <w:pPr>
        <w:rPr>
          <w:rFonts w:ascii="Helvetica, sans-serif" w:hAnsi="Helvetica, sans-serif"/>
        </w:rPr>
      </w:pPr>
      <w:r w:rsidRPr="005D186B">
        <w:rPr>
          <w:rStyle w:val="Accentuation"/>
        </w:rPr>
        <w:t xml:space="preserve">[334] </w:t>
      </w:r>
      <w:r w:rsidRPr="005D186B">
        <w:rPr>
          <w:rStyle w:val="Accentuation"/>
        </w:rPr>
        <w:br/>
        <w:t xml:space="preserve"> </w:t>
      </w:r>
      <w:r w:rsidRPr="005D186B">
        <w:rPr>
          <w:rStyle w:val="Accentuation"/>
        </w:rPr>
        <w:br/>
        <w:t xml:space="preserve">Un avortement avant 10 Semaines d’Aménorrhée (SA) peut être dû à </w:t>
      </w:r>
      <w:r w:rsidRPr="005D186B">
        <w:rPr>
          <w:rStyle w:val="Accentuation"/>
        </w:rPr>
        <w:br/>
        <w:t xml:space="preserve"> A - Une anomalie chromosomique </w:t>
      </w:r>
      <w:r w:rsidRPr="005D186B">
        <w:rPr>
          <w:rStyle w:val="Accentuation"/>
        </w:rPr>
        <w:br/>
        <w:t xml:space="preserve"> B - Une hyperactivité maternelle </w:t>
      </w:r>
      <w:r w:rsidRPr="005D186B">
        <w:rPr>
          <w:rStyle w:val="Accentuation"/>
        </w:rPr>
        <w:br/>
        <w:t xml:space="preserve"> C - Une insuffisance hormonale </w:t>
      </w:r>
      <w:r w:rsidRPr="005D186B">
        <w:rPr>
          <w:rStyle w:val="Accentuation"/>
        </w:rPr>
        <w:br/>
        <w:t xml:space="preserve"> D - Une béance cervico-isthmique </w:t>
      </w:r>
      <w:r w:rsidRPr="005D186B">
        <w:rPr>
          <w:rStyle w:val="Accentuation"/>
        </w:rPr>
        <w:br/>
        <w:t xml:space="preserve"> E - Une allo-immunisation rhésus </w:t>
      </w:r>
      <w:r w:rsidRPr="005D186B">
        <w:rPr>
          <w:rStyle w:val="Accentuation"/>
        </w:rPr>
        <w:br/>
      </w:r>
    </w:p>
    <w:p w:rsidR="007C7079" w:rsidRPr="005D186B" w:rsidRDefault="00A811A1" w:rsidP="005A738E">
      <w:r w:rsidRPr="005D186B">
        <w:rPr>
          <w:rStyle w:val="Accentuation"/>
        </w:rPr>
        <w:t xml:space="preserve">[362] </w:t>
      </w:r>
      <w:r w:rsidRPr="005D186B">
        <w:rPr>
          <w:rStyle w:val="Accentuation"/>
        </w:rPr>
        <w:br/>
        <w:t xml:space="preserve"> </w:t>
      </w:r>
      <w:r w:rsidRPr="005D186B">
        <w:rPr>
          <w:rStyle w:val="Accentuation"/>
        </w:rPr>
        <w:br/>
        <w:t xml:space="preserve">Une femme enceinte de un mois présente une menace d’avortement. Quelle orientation thérapeutique prenez-vous? </w:t>
      </w:r>
      <w:r w:rsidRPr="005D186B">
        <w:rPr>
          <w:rStyle w:val="Accentuation"/>
        </w:rPr>
        <w:br/>
        <w:t xml:space="preserve"> A - Bêta-mimétiques </w:t>
      </w:r>
      <w:r w:rsidRPr="005D186B">
        <w:rPr>
          <w:rStyle w:val="Accentuation"/>
        </w:rPr>
        <w:br/>
        <w:t xml:space="preserve"> B - Abstention </w:t>
      </w:r>
      <w:r w:rsidRPr="005D186B">
        <w:rPr>
          <w:rStyle w:val="Accentuation"/>
        </w:rPr>
        <w:br/>
        <w:t xml:space="preserve"> C - Progestatifs norstéroïdiens </w:t>
      </w:r>
      <w:r w:rsidRPr="005D186B">
        <w:rPr>
          <w:rStyle w:val="Accentuation"/>
        </w:rPr>
        <w:br/>
        <w:t xml:space="preserve"> D - Estrogènes </w:t>
      </w:r>
      <w:r w:rsidRPr="005D186B">
        <w:rPr>
          <w:rStyle w:val="Accentuation"/>
        </w:rPr>
        <w:br/>
        <w:t xml:space="preserve"> E - Cerclage</w:t>
      </w:r>
      <w:r w:rsidR="00640D10" w:rsidRPr="005D186B">
        <w:rPr>
          <w:rFonts w:ascii="Helvetica, sans-serif" w:hAnsi="Helvetica, sans-serif"/>
        </w:rPr>
        <w:br/>
        <w:t xml:space="preserve"> [385] </w:t>
      </w:r>
      <w:r w:rsidR="00640D10" w:rsidRPr="005D186B">
        <w:rPr>
          <w:rFonts w:ascii="Helvetica, sans-serif" w:hAnsi="Helvetica, sans-serif"/>
        </w:rPr>
        <w:br/>
        <w:t xml:space="preserve"> </w:t>
      </w:r>
      <w:r w:rsidR="00640D10" w:rsidRPr="005D186B">
        <w:rPr>
          <w:rFonts w:ascii="Helvetica, sans-serif" w:hAnsi="Helvetica, sans-serif"/>
        </w:rPr>
        <w:br/>
        <w:t xml:space="preserve">Une IVG peut se compliquer: </w:t>
      </w:r>
      <w:r w:rsidR="00640D10" w:rsidRPr="005D186B">
        <w:rPr>
          <w:rFonts w:ascii="Helvetica, sans-serif" w:hAnsi="Helvetica, sans-serif"/>
        </w:rPr>
        <w:br/>
        <w:t xml:space="preserve"> A - De rétention placentaire </w:t>
      </w:r>
      <w:r w:rsidR="00640D10" w:rsidRPr="005D186B">
        <w:rPr>
          <w:rFonts w:ascii="Helvetica, sans-serif" w:hAnsi="Helvetica, sans-serif"/>
        </w:rPr>
        <w:br/>
        <w:t xml:space="preserve"> B - D’infection génitale </w:t>
      </w:r>
      <w:r w:rsidR="00640D10" w:rsidRPr="005D186B">
        <w:rPr>
          <w:rFonts w:ascii="Helvetica, sans-serif" w:hAnsi="Helvetica, sans-serif"/>
        </w:rPr>
        <w:br/>
        <w:t xml:space="preserve"> C - De perforation utérine </w:t>
      </w:r>
      <w:r w:rsidR="00640D10" w:rsidRPr="005D186B">
        <w:rPr>
          <w:rFonts w:ascii="Helvetica, sans-serif" w:hAnsi="Helvetica, sans-serif"/>
        </w:rPr>
        <w:br/>
        <w:t xml:space="preserve"> D - De rupture du col de l’utérus </w:t>
      </w:r>
      <w:r w:rsidR="00640D10" w:rsidRPr="005D186B">
        <w:rPr>
          <w:rFonts w:ascii="Helvetica, sans-serif" w:hAnsi="Helvetica, sans-serif"/>
        </w:rPr>
        <w:br/>
        <w:t xml:space="preserve"> E - D’engorgement mammaire </w:t>
      </w:r>
      <w:r w:rsidR="00640D10" w:rsidRPr="005D186B">
        <w:rPr>
          <w:rFonts w:ascii="Helvetica, sans-serif" w:hAnsi="Helvetica, sans-serif"/>
        </w:rPr>
        <w:br/>
      </w:r>
    </w:p>
    <w:sectPr w:rsidR="007C7079" w:rsidRPr="005D186B" w:rsidSect="00B66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7757BE"/>
    <w:rsid w:val="004A0950"/>
    <w:rsid w:val="00516890"/>
    <w:rsid w:val="00563E66"/>
    <w:rsid w:val="005A738E"/>
    <w:rsid w:val="005D186B"/>
    <w:rsid w:val="00640D10"/>
    <w:rsid w:val="007757BE"/>
    <w:rsid w:val="007C7079"/>
    <w:rsid w:val="00A811A1"/>
    <w:rsid w:val="00B66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2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A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qFormat/>
    <w:rsid w:val="00A811A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402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7</cp:revision>
  <cp:lastPrinted>2017-04-22T12:43:00Z</cp:lastPrinted>
  <dcterms:created xsi:type="dcterms:W3CDTF">2017-01-31T19:28:00Z</dcterms:created>
  <dcterms:modified xsi:type="dcterms:W3CDTF">2017-04-22T12:43:00Z</dcterms:modified>
</cp:coreProperties>
</file>